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D660" w14:textId="2CD0B530" w:rsidR="00354331" w:rsidRPr="00354331" w:rsidRDefault="00486038" w:rsidP="00354331">
      <w:pPr>
        <w:rPr>
          <w:sz w:val="24"/>
          <w:szCs w:val="24"/>
        </w:rPr>
      </w:pPr>
      <w:r>
        <w:rPr>
          <w:sz w:val="24"/>
          <w:szCs w:val="24"/>
        </w:rPr>
        <w:t xml:space="preserve">Wegens aankomende pensionering </w:t>
      </w:r>
      <w:r w:rsidR="00435278">
        <w:rPr>
          <w:sz w:val="24"/>
          <w:szCs w:val="24"/>
        </w:rPr>
        <w:t xml:space="preserve">van </w:t>
      </w:r>
      <w:r w:rsidR="00851209">
        <w:rPr>
          <w:sz w:val="24"/>
          <w:szCs w:val="24"/>
        </w:rPr>
        <w:t>een</w:t>
      </w:r>
      <w:r w:rsidR="00435278">
        <w:rPr>
          <w:sz w:val="24"/>
          <w:szCs w:val="24"/>
        </w:rPr>
        <w:t xml:space="preserve"> assistente</w:t>
      </w:r>
      <w:r w:rsidR="00851209">
        <w:rPr>
          <w:sz w:val="24"/>
          <w:szCs w:val="24"/>
        </w:rPr>
        <w:t xml:space="preserve"> en doorgroei van een andere,</w:t>
      </w:r>
      <w:r w:rsidR="004352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zijn wij </w:t>
      </w:r>
      <w:r w:rsidR="00354331" w:rsidRPr="00354331">
        <w:rPr>
          <w:sz w:val="24"/>
          <w:szCs w:val="24"/>
        </w:rPr>
        <w:t>voor onze goed georganiseerde en geaccrediteerde praktijk</w:t>
      </w:r>
      <w:r>
        <w:rPr>
          <w:sz w:val="24"/>
          <w:szCs w:val="24"/>
        </w:rPr>
        <w:t xml:space="preserve"> op zoek</w:t>
      </w:r>
      <w:r w:rsidR="00652437">
        <w:rPr>
          <w:sz w:val="24"/>
          <w:szCs w:val="24"/>
        </w:rPr>
        <w:t xml:space="preserve"> naar</w:t>
      </w:r>
      <w:r w:rsidR="00354331" w:rsidRPr="00354331">
        <w:rPr>
          <w:sz w:val="24"/>
          <w:szCs w:val="24"/>
        </w:rPr>
        <w:t xml:space="preserve"> een nieuwe collega. Ben jij </w:t>
      </w:r>
      <w:r w:rsidR="00652437">
        <w:rPr>
          <w:sz w:val="24"/>
          <w:szCs w:val="24"/>
        </w:rPr>
        <w:t>die</w:t>
      </w:r>
      <w:r w:rsidR="00354331" w:rsidRPr="00354331">
        <w:rPr>
          <w:sz w:val="24"/>
          <w:szCs w:val="24"/>
        </w:rPr>
        <w:t xml:space="preserve"> </w:t>
      </w:r>
      <w:r w:rsidR="002F782B">
        <w:rPr>
          <w:sz w:val="24"/>
          <w:szCs w:val="24"/>
        </w:rPr>
        <w:t>leuke collega</w:t>
      </w:r>
      <w:r w:rsidR="00354331" w:rsidRPr="00354331">
        <w:rPr>
          <w:sz w:val="24"/>
          <w:szCs w:val="24"/>
        </w:rPr>
        <w:t xml:space="preserve"> die ons team komt versterken?</w:t>
      </w:r>
    </w:p>
    <w:p w14:paraId="64052170" w14:textId="33E0BA47" w:rsidR="00354331" w:rsidRDefault="00354331" w:rsidP="00354331"/>
    <w:p w14:paraId="4F57018B" w14:textId="05FE8178" w:rsidR="00354331" w:rsidRDefault="00354331" w:rsidP="00354331">
      <w:pPr>
        <w:rPr>
          <w:sz w:val="36"/>
          <w:szCs w:val="36"/>
        </w:rPr>
      </w:pPr>
      <w:r>
        <w:tab/>
      </w:r>
      <w:r w:rsidR="0060435C">
        <w:tab/>
      </w:r>
      <w:r w:rsidR="00486038">
        <w:rPr>
          <w:sz w:val="36"/>
          <w:szCs w:val="36"/>
        </w:rPr>
        <w:t>Doktersassistente</w:t>
      </w:r>
      <w:r w:rsidR="0060435C">
        <w:rPr>
          <w:sz w:val="36"/>
          <w:szCs w:val="36"/>
        </w:rPr>
        <w:tab/>
      </w:r>
      <w:r w:rsidR="00851209">
        <w:rPr>
          <w:sz w:val="36"/>
          <w:szCs w:val="36"/>
        </w:rPr>
        <w:t>16</w:t>
      </w:r>
      <w:r w:rsidR="00486038">
        <w:rPr>
          <w:sz w:val="36"/>
          <w:szCs w:val="36"/>
        </w:rPr>
        <w:t xml:space="preserve"> - 4</w:t>
      </w:r>
      <w:r w:rsidR="00851209">
        <w:rPr>
          <w:sz w:val="36"/>
          <w:szCs w:val="36"/>
        </w:rPr>
        <w:t>0</w:t>
      </w:r>
      <w:r>
        <w:rPr>
          <w:sz w:val="36"/>
          <w:szCs w:val="36"/>
        </w:rPr>
        <w:t xml:space="preserve"> uur</w:t>
      </w:r>
      <w:r w:rsidR="00851209">
        <w:rPr>
          <w:sz w:val="36"/>
          <w:szCs w:val="36"/>
        </w:rPr>
        <w:t xml:space="preserve"> (2-5dagen)</w:t>
      </w:r>
    </w:p>
    <w:p w14:paraId="0FAC42DE" w14:textId="67D51F29" w:rsidR="00354331" w:rsidRDefault="00486038" w:rsidP="0035433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73C9A2" w14:textId="331739D0" w:rsidR="00354331" w:rsidRDefault="00354331" w:rsidP="00354331">
      <w:pPr>
        <w:rPr>
          <w:sz w:val="24"/>
          <w:szCs w:val="24"/>
        </w:rPr>
      </w:pPr>
      <w:r>
        <w:rPr>
          <w:sz w:val="24"/>
          <w:szCs w:val="24"/>
        </w:rPr>
        <w:t xml:space="preserve">Huisartsenpraktijk Remmerswaal en </w:t>
      </w:r>
      <w:r w:rsidR="001F19C1">
        <w:rPr>
          <w:sz w:val="24"/>
          <w:szCs w:val="24"/>
        </w:rPr>
        <w:t>V</w:t>
      </w:r>
      <w:r>
        <w:rPr>
          <w:sz w:val="24"/>
          <w:szCs w:val="24"/>
        </w:rPr>
        <w:t xml:space="preserve">an der Bijl is gevestigd in de wijk Ommoord in Rotterdam. Het team bestaat uit </w:t>
      </w:r>
      <w:r w:rsidR="00851209">
        <w:rPr>
          <w:sz w:val="24"/>
          <w:szCs w:val="24"/>
        </w:rPr>
        <w:t>twee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huisartsen,  </w:t>
      </w:r>
      <w:r w:rsidR="00435278">
        <w:rPr>
          <w:sz w:val="24"/>
          <w:szCs w:val="24"/>
        </w:rPr>
        <w:t>drie</w:t>
      </w:r>
      <w:proofErr w:type="gramEnd"/>
      <w:r>
        <w:rPr>
          <w:sz w:val="24"/>
          <w:szCs w:val="24"/>
        </w:rPr>
        <w:t xml:space="preserve"> assistenten, een spreekuurondersteune</w:t>
      </w:r>
      <w:r w:rsidR="002F782B">
        <w:rPr>
          <w:sz w:val="24"/>
          <w:szCs w:val="24"/>
        </w:rPr>
        <w:t>r</w:t>
      </w:r>
      <w:r>
        <w:rPr>
          <w:sz w:val="24"/>
          <w:szCs w:val="24"/>
        </w:rPr>
        <w:t xml:space="preserve">, een praktijkondersteuner </w:t>
      </w:r>
      <w:proofErr w:type="spellStart"/>
      <w:r>
        <w:rPr>
          <w:sz w:val="24"/>
          <w:szCs w:val="24"/>
        </w:rPr>
        <w:t>somatiek</w:t>
      </w:r>
      <w:proofErr w:type="spellEnd"/>
      <w:r w:rsidR="008512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="00486038">
        <w:rPr>
          <w:sz w:val="24"/>
          <w:szCs w:val="24"/>
        </w:rPr>
        <w:t>een</w:t>
      </w:r>
      <w:r>
        <w:rPr>
          <w:sz w:val="24"/>
          <w:szCs w:val="24"/>
        </w:rPr>
        <w:t xml:space="preserve"> praktijkondersteuner GGZ.</w:t>
      </w:r>
      <w:r w:rsidR="00851209">
        <w:rPr>
          <w:sz w:val="24"/>
          <w:szCs w:val="24"/>
        </w:rPr>
        <w:t xml:space="preserve"> </w:t>
      </w:r>
    </w:p>
    <w:p w14:paraId="5D10ABA7" w14:textId="63961F93" w:rsidR="00354331" w:rsidRDefault="00354331" w:rsidP="00354331">
      <w:pPr>
        <w:rPr>
          <w:sz w:val="24"/>
          <w:szCs w:val="24"/>
        </w:rPr>
      </w:pPr>
    </w:p>
    <w:p w14:paraId="1146388D" w14:textId="3224ED7A" w:rsidR="00354331" w:rsidRDefault="00354331" w:rsidP="00354331">
      <w:pPr>
        <w:rPr>
          <w:sz w:val="24"/>
          <w:szCs w:val="24"/>
        </w:rPr>
      </w:pPr>
      <w:r>
        <w:rPr>
          <w:sz w:val="24"/>
          <w:szCs w:val="24"/>
        </w:rPr>
        <w:t xml:space="preserve">Naar wie zijn wij op zoek? </w:t>
      </w:r>
    </w:p>
    <w:p w14:paraId="12A88DC1" w14:textId="4C7F0F36" w:rsidR="00354331" w:rsidRDefault="00354331" w:rsidP="0035433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54331">
        <w:rPr>
          <w:sz w:val="24"/>
          <w:szCs w:val="24"/>
        </w:rPr>
        <w:t xml:space="preserve">Een gediplomeerde </w:t>
      </w:r>
      <w:r w:rsidR="00AA0CF4">
        <w:rPr>
          <w:sz w:val="24"/>
          <w:szCs w:val="24"/>
        </w:rPr>
        <w:t>doktersassistent</w:t>
      </w:r>
      <w:r w:rsidR="002F782B">
        <w:rPr>
          <w:sz w:val="24"/>
          <w:szCs w:val="24"/>
        </w:rPr>
        <w:t>(</w:t>
      </w:r>
      <w:r w:rsidR="00AA0CF4">
        <w:rPr>
          <w:sz w:val="24"/>
          <w:szCs w:val="24"/>
        </w:rPr>
        <w:t>e</w:t>
      </w:r>
      <w:r w:rsidR="002F782B">
        <w:rPr>
          <w:sz w:val="24"/>
          <w:szCs w:val="24"/>
        </w:rPr>
        <w:t>)</w:t>
      </w:r>
    </w:p>
    <w:p w14:paraId="72262C76" w14:textId="25CA385C" w:rsidR="00354331" w:rsidRDefault="00AA0CF4" w:rsidP="0035433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kan</w:t>
      </w:r>
      <w:r w:rsidR="00354331">
        <w:rPr>
          <w:sz w:val="24"/>
          <w:szCs w:val="24"/>
        </w:rPr>
        <w:t xml:space="preserve"> zelfstandig en in teamverband werken</w:t>
      </w:r>
    </w:p>
    <w:p w14:paraId="6FF3EC9B" w14:textId="59E0F6B0" w:rsidR="00AA0CF4" w:rsidRDefault="00AA0CF4" w:rsidP="0035433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bent service gericht</w:t>
      </w:r>
    </w:p>
    <w:p w14:paraId="2664B2E7" w14:textId="6A2FF74D" w:rsidR="00AA0CF4" w:rsidRDefault="00AA0CF4" w:rsidP="0035433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bent allround; balie, telefoon, spreekuur en administratieve taken</w:t>
      </w:r>
    </w:p>
    <w:p w14:paraId="1B164075" w14:textId="018F3E04" w:rsidR="00354331" w:rsidRDefault="00354331" w:rsidP="0035433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bent bereid je voor langere tijd aan een praktijk te verbinden</w:t>
      </w:r>
    </w:p>
    <w:p w14:paraId="42A42BB8" w14:textId="32D2E32F" w:rsidR="00CC15A1" w:rsidRDefault="00CC15A1" w:rsidP="00CC15A1">
      <w:pPr>
        <w:rPr>
          <w:sz w:val="24"/>
          <w:szCs w:val="24"/>
        </w:rPr>
      </w:pPr>
      <w:r>
        <w:rPr>
          <w:sz w:val="24"/>
          <w:szCs w:val="24"/>
        </w:rPr>
        <w:t>Wat hebben we jou te bieden?</w:t>
      </w:r>
    </w:p>
    <w:p w14:paraId="59F65418" w14:textId="6370E332" w:rsidR="00CC15A1" w:rsidRDefault="00CC15A1" w:rsidP="00CC15A1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CC15A1">
        <w:rPr>
          <w:sz w:val="24"/>
          <w:szCs w:val="24"/>
        </w:rPr>
        <w:t>Een enthousiast team waar samenwerken in een prettige sfeer belangrijk is</w:t>
      </w:r>
    </w:p>
    <w:p w14:paraId="3936FB00" w14:textId="393DAA35" w:rsidR="00CC15A1" w:rsidRDefault="00CC15A1" w:rsidP="00CC15A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Werkdagen zijn in overleg</w:t>
      </w:r>
      <w:r w:rsidR="00AA0CF4">
        <w:rPr>
          <w:sz w:val="24"/>
          <w:szCs w:val="24"/>
        </w:rPr>
        <w:t xml:space="preserve"> nader te bepalen</w:t>
      </w:r>
    </w:p>
    <w:p w14:paraId="3322B550" w14:textId="6668AA85" w:rsidR="00CC15A1" w:rsidRDefault="00CC15A1" w:rsidP="00CC15A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Salariëring is volgens de C</w:t>
      </w:r>
      <w:r w:rsidR="00652437">
        <w:rPr>
          <w:sz w:val="24"/>
          <w:szCs w:val="24"/>
        </w:rPr>
        <w:t>AO</w:t>
      </w:r>
      <w:r>
        <w:rPr>
          <w:sz w:val="24"/>
          <w:szCs w:val="24"/>
        </w:rPr>
        <w:t>-huisartsenzorg</w:t>
      </w:r>
    </w:p>
    <w:p w14:paraId="5B50AE5F" w14:textId="055EDEFD" w:rsidR="00CC15A1" w:rsidRDefault="00AA0CF4" w:rsidP="00CC15A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Aandacht voor je persoonlijke ontwikkeling/bij- en nascholingen </w:t>
      </w:r>
    </w:p>
    <w:p w14:paraId="6F0316F0" w14:textId="79A5CD1A" w:rsidR="00CC15A1" w:rsidRDefault="00CC15A1" w:rsidP="00CC15A1">
      <w:pPr>
        <w:rPr>
          <w:sz w:val="24"/>
          <w:szCs w:val="24"/>
        </w:rPr>
      </w:pPr>
    </w:p>
    <w:p w14:paraId="68BA5C40" w14:textId="0D6DBCDC" w:rsidR="00CC15A1" w:rsidRDefault="00CC15A1" w:rsidP="00CC15A1">
      <w:pPr>
        <w:rPr>
          <w:sz w:val="24"/>
          <w:szCs w:val="24"/>
        </w:rPr>
      </w:pPr>
      <w:r>
        <w:rPr>
          <w:sz w:val="24"/>
          <w:szCs w:val="24"/>
        </w:rPr>
        <w:t xml:space="preserve">Lijkt het je leuk ons team te komen versterken? Mail dan je motivatie en CV naar </w:t>
      </w:r>
      <w:hyperlink r:id="rId5" w:history="1">
        <w:r w:rsidRPr="00E9547D">
          <w:rPr>
            <w:rStyle w:val="Hyperlink"/>
            <w:sz w:val="24"/>
            <w:szCs w:val="24"/>
          </w:rPr>
          <w:t>remmersbijl@ezorg.nl</w:t>
        </w:r>
      </w:hyperlink>
      <w:r>
        <w:rPr>
          <w:sz w:val="24"/>
          <w:szCs w:val="24"/>
        </w:rPr>
        <w:t xml:space="preserve">. Wil je eerst nog meer informatie bel dan naar </w:t>
      </w:r>
      <w:r w:rsidR="00AA0CF4">
        <w:rPr>
          <w:sz w:val="24"/>
          <w:szCs w:val="24"/>
        </w:rPr>
        <w:t>de praktijk en spreek met een van de assistenten of artsen.</w:t>
      </w:r>
    </w:p>
    <w:p w14:paraId="5DF87F2E" w14:textId="2133F9FB" w:rsidR="00AA0CF4" w:rsidRDefault="00AA0CF4" w:rsidP="00CC15A1">
      <w:pPr>
        <w:rPr>
          <w:sz w:val="24"/>
          <w:szCs w:val="24"/>
        </w:rPr>
      </w:pPr>
    </w:p>
    <w:p w14:paraId="5A1B3284" w14:textId="77777777" w:rsidR="00652437" w:rsidRDefault="00652437" w:rsidP="00CC15A1">
      <w:pPr>
        <w:rPr>
          <w:sz w:val="24"/>
          <w:szCs w:val="24"/>
        </w:rPr>
      </w:pPr>
    </w:p>
    <w:p w14:paraId="15EB4FB8" w14:textId="58629C83" w:rsidR="00CC15A1" w:rsidRDefault="00AA0CF4" w:rsidP="00CC15A1">
      <w:pPr>
        <w:rPr>
          <w:sz w:val="24"/>
          <w:szCs w:val="24"/>
        </w:rPr>
      </w:pPr>
      <w:r>
        <w:rPr>
          <w:sz w:val="24"/>
          <w:szCs w:val="24"/>
        </w:rPr>
        <w:t>Maaike Remmerswaal en Richard van der Bijl</w:t>
      </w:r>
    </w:p>
    <w:p w14:paraId="56828A4F" w14:textId="7E31D0E1" w:rsidR="00CC15A1" w:rsidRDefault="00CC15A1" w:rsidP="00CC1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Huisartsenpraktijk Remmerswaal en Van der Bijl</w:t>
      </w:r>
    </w:p>
    <w:p w14:paraId="582735CF" w14:textId="42329BA3" w:rsidR="00CC15A1" w:rsidRDefault="00CC15A1" w:rsidP="00CC15A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Sinclair</w:t>
      </w:r>
      <w:proofErr w:type="spellEnd"/>
      <w:r>
        <w:rPr>
          <w:sz w:val="24"/>
          <w:szCs w:val="24"/>
        </w:rPr>
        <w:t xml:space="preserve"> Lewisplaats 512</w:t>
      </w:r>
    </w:p>
    <w:p w14:paraId="2A898738" w14:textId="7DB23EDF" w:rsidR="00CC15A1" w:rsidRDefault="00CC15A1" w:rsidP="00CC1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3068 ED Rotterdam</w:t>
      </w:r>
    </w:p>
    <w:p w14:paraId="3A22D9C3" w14:textId="0A92DDEE" w:rsidR="00CC15A1" w:rsidRDefault="00CC15A1" w:rsidP="00CC15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0104209336</w:t>
      </w:r>
    </w:p>
    <w:p w14:paraId="13B54EB7" w14:textId="2D65F55D" w:rsidR="00CC15A1" w:rsidRPr="00CC15A1" w:rsidRDefault="00CC15A1" w:rsidP="00CC15A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www.hessedok.nl</w:t>
      </w:r>
      <w:proofErr w:type="gramEnd"/>
    </w:p>
    <w:sectPr w:rsidR="00CC15A1" w:rsidRPr="00CC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15FC8"/>
    <w:multiLevelType w:val="hybridMultilevel"/>
    <w:tmpl w:val="8A52EF16"/>
    <w:lvl w:ilvl="0" w:tplc="92381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31"/>
    <w:rsid w:val="001F19C1"/>
    <w:rsid w:val="002F782B"/>
    <w:rsid w:val="00354331"/>
    <w:rsid w:val="00435278"/>
    <w:rsid w:val="00486038"/>
    <w:rsid w:val="0060435C"/>
    <w:rsid w:val="00652437"/>
    <w:rsid w:val="008208C8"/>
    <w:rsid w:val="00851209"/>
    <w:rsid w:val="00AA0CF4"/>
    <w:rsid w:val="00CC15A1"/>
    <w:rsid w:val="00E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C34F"/>
  <w15:chartTrackingRefBased/>
  <w15:docId w15:val="{E24D5A10-DEF2-4B67-B370-DF933E52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43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C15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1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mmersbijl@ezor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Remmerswaal</dc:creator>
  <cp:keywords/>
  <dc:description/>
  <cp:lastModifiedBy>Richard van der Bijl</cp:lastModifiedBy>
  <cp:revision>6</cp:revision>
  <dcterms:created xsi:type="dcterms:W3CDTF">2021-05-29T11:08:00Z</dcterms:created>
  <dcterms:modified xsi:type="dcterms:W3CDTF">2022-08-30T08:47:00Z</dcterms:modified>
</cp:coreProperties>
</file>